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C72" w:rsidRDefault="00861C72">
      <w:r>
        <w:t xml:space="preserve">                                                        George Meets Jesus</w:t>
      </w:r>
    </w:p>
    <w:p w:rsidR="00130B6A" w:rsidRDefault="00130B6A">
      <w:r>
        <w:t>Dedication – This book is dedicated to God, The Father, The Son, and The Holy Spirit</w:t>
      </w:r>
      <w:r w:rsidR="006D253B">
        <w:t xml:space="preserve">. This book is also dedicated to my precious mother, Carolyn Robinson, who made her transition to be with The King of kings and Lord of lords on August 4, 2024. </w:t>
      </w:r>
      <w:proofErr w:type="spellStart"/>
      <w:r w:rsidR="006D253B">
        <w:t>Im</w:t>
      </w:r>
      <w:proofErr w:type="spellEnd"/>
      <w:r w:rsidR="006D253B">
        <w:t xml:space="preserve"> continuing the work Mom, and </w:t>
      </w:r>
      <w:proofErr w:type="spellStart"/>
      <w:r w:rsidR="006D253B">
        <w:t>Im</w:t>
      </w:r>
      <w:proofErr w:type="spellEnd"/>
      <w:r w:rsidR="006D253B">
        <w:t xml:space="preserve"> looking forward to our reunion.</w:t>
      </w:r>
    </w:p>
    <w:p w:rsidR="00130B6A" w:rsidRDefault="00130B6A">
      <w:r>
        <w:t>Acknowledgements – I would like to acknowledge everyone who has ever supported me in my life. I would also like to acknowledge everyone who has played a role in my development which has helped me get to this point in my life. Thank you.</w:t>
      </w:r>
    </w:p>
    <w:p w:rsidR="00130B6A" w:rsidRDefault="00130B6A">
      <w:proofErr w:type="spellStart"/>
      <w:r>
        <w:t>Synosis</w:t>
      </w:r>
      <w:proofErr w:type="spellEnd"/>
      <w:r>
        <w:t xml:space="preserve"> – In George Meets Jesus, George Robinson, also the author of Let Me Encourage You: A 30 Day Devotional </w:t>
      </w:r>
      <w:proofErr w:type="gramStart"/>
      <w:r>
        <w:t>For</w:t>
      </w:r>
      <w:proofErr w:type="gramEnd"/>
      <w:r>
        <w:t xml:space="preserve"> Everyday Living, takes you on his journey in meeting The Lord Jesus Christ. This children’s book, also written for adults, is inspired by a true story.</w:t>
      </w:r>
    </w:p>
    <w:p w:rsidR="00EA168F" w:rsidRDefault="00054CE3">
      <w:r>
        <w:t>**Cover – Picture of George sitting up in the bed looking up at a very bright and radiant vision of Jesus at night with his left hand over his left eyebrow because of the radiance of Christ in cartoon form</w:t>
      </w:r>
      <w:proofErr w:type="gramStart"/>
      <w:r>
        <w:t>….all</w:t>
      </w:r>
      <w:proofErr w:type="gramEnd"/>
      <w:r>
        <w:t xml:space="preserve"> characters including Jesus are black</w:t>
      </w:r>
      <w:r w:rsidR="00E24B0B">
        <w:t xml:space="preserve">. </w:t>
      </w:r>
      <w:bookmarkStart w:id="0" w:name="_GoBack"/>
      <w:bookmarkEnd w:id="0"/>
    </w:p>
    <w:p w:rsidR="00054CE3" w:rsidRDefault="00054CE3">
      <w:r>
        <w:t>**Note – Left page has the written words</w:t>
      </w:r>
      <w:proofErr w:type="gramStart"/>
      <w:r>
        <w:t>….Right</w:t>
      </w:r>
      <w:proofErr w:type="gramEnd"/>
      <w:r>
        <w:t xml:space="preserve"> page has the picture illustrating the written words with the exception of page 16.**</w:t>
      </w:r>
    </w:p>
    <w:p w:rsidR="00054CE3" w:rsidRDefault="00054CE3">
      <w:r>
        <w:t>Page 1</w:t>
      </w:r>
    </w:p>
    <w:p w:rsidR="00054CE3" w:rsidRDefault="00054CE3">
      <w:r>
        <w:t>Left - George flies to Chicago to visit his Dad who is sick in the hospital.</w:t>
      </w:r>
    </w:p>
    <w:p w:rsidR="00054CE3" w:rsidRDefault="00054CE3">
      <w:r>
        <w:t>Right – Picture of George on an airplane</w:t>
      </w:r>
    </w:p>
    <w:p w:rsidR="00054CE3" w:rsidRDefault="00054CE3">
      <w:r>
        <w:t>Page 2</w:t>
      </w:r>
    </w:p>
    <w:p w:rsidR="00054CE3" w:rsidRDefault="00054CE3">
      <w:r>
        <w:t>Left – George arrives to Chicago. He walks into the hospital where His Dad is sick.</w:t>
      </w:r>
    </w:p>
    <w:p w:rsidR="00054CE3" w:rsidRDefault="00054CE3">
      <w:r>
        <w:t>Right – Picture of George walking into the hospital</w:t>
      </w:r>
    </w:p>
    <w:p w:rsidR="00054CE3" w:rsidRDefault="00054CE3">
      <w:r>
        <w:t>Page 3</w:t>
      </w:r>
    </w:p>
    <w:p w:rsidR="00054CE3" w:rsidRDefault="00054CE3">
      <w:r>
        <w:t>Left – George gets off the elevator to go to his Dad’s room. George is met at the elevator by his Uncle Tony, who tells George that his Dad has died.</w:t>
      </w:r>
    </w:p>
    <w:p w:rsidR="00054CE3" w:rsidRDefault="00054CE3">
      <w:r>
        <w:t>Right – Picture of Uncle giving George the news</w:t>
      </w:r>
    </w:p>
    <w:p w:rsidR="00054CE3" w:rsidRDefault="00054CE3">
      <w:r>
        <w:t>Page 4</w:t>
      </w:r>
    </w:p>
    <w:p w:rsidR="00054CE3" w:rsidRDefault="00054CE3">
      <w:r>
        <w:t>Left – George is sad. George runs to the restroom to cry.</w:t>
      </w:r>
    </w:p>
    <w:p w:rsidR="00054CE3" w:rsidRDefault="00054CE3">
      <w:r>
        <w:t>Right – Picture of a men’s room to the right and George running towards the restroom.</w:t>
      </w:r>
    </w:p>
    <w:p w:rsidR="00054CE3" w:rsidRDefault="00054CE3">
      <w:r>
        <w:t>Page 5</w:t>
      </w:r>
    </w:p>
    <w:p w:rsidR="00054CE3" w:rsidRDefault="00054CE3">
      <w:r>
        <w:t>Left – George gathers himself and visits his Dad in his room.</w:t>
      </w:r>
    </w:p>
    <w:p w:rsidR="00054CE3" w:rsidRDefault="00054CE3">
      <w:r>
        <w:t>Right – Picture of George standing at the bed side looking down. There doesn’t have to be a picture of anyone seen in the bed.</w:t>
      </w:r>
    </w:p>
    <w:p w:rsidR="00054CE3" w:rsidRDefault="00054CE3">
      <w:r>
        <w:lastRenderedPageBreak/>
        <w:t>Page 6</w:t>
      </w:r>
    </w:p>
    <w:p w:rsidR="00054CE3" w:rsidRDefault="00054CE3">
      <w:r>
        <w:t>Left - George leaves the hospital wondering where did his Dad go.</w:t>
      </w:r>
    </w:p>
    <w:p w:rsidR="00054CE3" w:rsidRDefault="00054CE3">
      <w:r>
        <w:t>Right – Picture of George walking out of the hospital with the hospital behind him with his hand on his chin pondering with the little thinking cloud above his head.</w:t>
      </w:r>
    </w:p>
    <w:p w:rsidR="00054CE3" w:rsidRDefault="00054CE3">
      <w:r>
        <w:t>Page 7</w:t>
      </w:r>
    </w:p>
    <w:p w:rsidR="00054CE3" w:rsidRDefault="00054CE3">
      <w:r>
        <w:t>Left – George goes to church and hears the good news of Jesus Christ.</w:t>
      </w:r>
    </w:p>
    <w:p w:rsidR="00694CBF" w:rsidRDefault="00054CE3">
      <w:pPr>
        <w:rPr>
          <w:rFonts w:ascii="Segoe UI" w:hAnsi="Segoe UI" w:cs="Segoe UI"/>
          <w:color w:val="000000"/>
          <w:shd w:val="clear" w:color="auto" w:fill="FFFFFF"/>
        </w:rPr>
      </w:pPr>
      <w:r>
        <w:t xml:space="preserve">Right – Picture of the back of George’s head sitting in church looking at the Pastor in the pulpit. Picture of John 3:16-17: </w:t>
      </w:r>
      <w:r w:rsidR="00694CBF">
        <w:rPr>
          <w:rStyle w:val="text"/>
          <w:rFonts w:ascii="Segoe UI" w:hAnsi="Segoe UI" w:cs="Segoe UI"/>
          <w:b/>
          <w:bCs/>
          <w:color w:val="000000"/>
          <w:shd w:val="clear" w:color="auto" w:fill="FFFFFF"/>
          <w:vertAlign w:val="superscript"/>
        </w:rPr>
        <w:t>16 </w:t>
      </w:r>
      <w:r w:rsidR="00694CBF">
        <w:rPr>
          <w:rStyle w:val="woj"/>
          <w:rFonts w:ascii="Segoe UI" w:hAnsi="Segoe UI" w:cs="Segoe UI"/>
          <w:color w:val="000000"/>
          <w:shd w:val="clear" w:color="auto" w:fill="FFFFFF"/>
        </w:rPr>
        <w:t>For God so loved the world that He gave His only begotten</w:t>
      </w:r>
      <w:r w:rsidR="00694CBF">
        <w:rPr>
          <w:rStyle w:val="text"/>
          <w:rFonts w:ascii="Segoe UI" w:hAnsi="Segoe UI" w:cs="Segoe UI"/>
          <w:color w:val="000000"/>
          <w:shd w:val="clear" w:color="auto" w:fill="FFFFFF"/>
        </w:rPr>
        <w:t> </w:t>
      </w:r>
      <w:r w:rsidR="00694CBF">
        <w:rPr>
          <w:rStyle w:val="woj"/>
          <w:rFonts w:ascii="Segoe UI" w:hAnsi="Segoe UI" w:cs="Segoe UI"/>
          <w:color w:val="000000"/>
          <w:shd w:val="clear" w:color="auto" w:fill="FFFFFF"/>
        </w:rPr>
        <w:t>Son, that whoever believes in Him should not perish but have everlasting life.</w:t>
      </w:r>
      <w:r w:rsidR="00694CBF">
        <w:rPr>
          <w:rStyle w:val="text"/>
          <w:rFonts w:ascii="Segoe UI" w:hAnsi="Segoe UI" w:cs="Segoe UI"/>
          <w:color w:val="000000"/>
          <w:shd w:val="clear" w:color="auto" w:fill="FFFFFF"/>
        </w:rPr>
        <w:t> </w:t>
      </w:r>
      <w:r w:rsidR="00694CBF">
        <w:rPr>
          <w:rStyle w:val="text"/>
          <w:rFonts w:ascii="Segoe UI" w:hAnsi="Segoe UI" w:cs="Segoe UI"/>
          <w:b/>
          <w:bCs/>
          <w:color w:val="000000"/>
          <w:shd w:val="clear" w:color="auto" w:fill="FFFFFF"/>
          <w:vertAlign w:val="superscript"/>
        </w:rPr>
        <w:t>17 </w:t>
      </w:r>
      <w:r w:rsidR="00694CBF">
        <w:rPr>
          <w:rStyle w:val="woj"/>
          <w:rFonts w:ascii="Segoe UI" w:hAnsi="Segoe UI" w:cs="Segoe UI"/>
          <w:color w:val="000000"/>
          <w:shd w:val="clear" w:color="auto" w:fill="FFFFFF"/>
        </w:rPr>
        <w:t>For God did not send His Son into the world to condemn the world, but that the world through Him might be saved. (NKJV)</w:t>
      </w:r>
      <w:r w:rsidR="00694CBF">
        <w:rPr>
          <w:rStyle w:val="text"/>
          <w:rFonts w:ascii="Segoe UI" w:hAnsi="Segoe UI" w:cs="Segoe UI"/>
          <w:color w:val="000000"/>
          <w:shd w:val="clear" w:color="auto" w:fill="FFFFFF"/>
        </w:rPr>
        <w:t xml:space="preserve">…and picture of Romans 10:9: </w:t>
      </w:r>
      <w:r w:rsidR="00694CBF">
        <w:rPr>
          <w:rFonts w:ascii="Segoe UI" w:hAnsi="Segoe UI" w:cs="Segoe UI"/>
          <w:b/>
          <w:bCs/>
          <w:color w:val="000000"/>
          <w:shd w:val="clear" w:color="auto" w:fill="FFFFFF"/>
          <w:vertAlign w:val="superscript"/>
        </w:rPr>
        <w:t>9 </w:t>
      </w:r>
      <w:r w:rsidR="00694CBF">
        <w:rPr>
          <w:rFonts w:ascii="Segoe UI" w:hAnsi="Segoe UI" w:cs="Segoe UI"/>
          <w:color w:val="000000"/>
          <w:shd w:val="clear" w:color="auto" w:fill="FFFFFF"/>
        </w:rPr>
        <w:t>that if you confess with your mouth the Lord Jesus and believe in your heart that God has raised Him from the dead, you will be saved. (NKJV)</w:t>
      </w:r>
    </w:p>
    <w:p w:rsidR="00694CBF" w:rsidRDefault="00694CBF">
      <w:pPr>
        <w:rPr>
          <w:rFonts w:ascii="Segoe UI" w:hAnsi="Segoe UI" w:cs="Segoe UI"/>
          <w:color w:val="000000"/>
          <w:shd w:val="clear" w:color="auto" w:fill="FFFFFF"/>
        </w:rPr>
      </w:pPr>
      <w:r>
        <w:rPr>
          <w:rFonts w:ascii="Segoe UI" w:hAnsi="Segoe UI" w:cs="Segoe UI"/>
          <w:color w:val="000000"/>
          <w:shd w:val="clear" w:color="auto" w:fill="FFFFFF"/>
        </w:rPr>
        <w:t>Both of these verses coming out of the pastor’s mouth in the little white bubble…one bubble on the left and the other on the right.</w:t>
      </w:r>
    </w:p>
    <w:p w:rsidR="00694CBF" w:rsidRDefault="00694CBF">
      <w:pPr>
        <w:rPr>
          <w:rFonts w:ascii="Segoe UI" w:hAnsi="Segoe UI" w:cs="Segoe UI"/>
          <w:color w:val="000000"/>
          <w:shd w:val="clear" w:color="auto" w:fill="FFFFFF"/>
        </w:rPr>
      </w:pPr>
      <w:r>
        <w:rPr>
          <w:rFonts w:ascii="Segoe UI" w:hAnsi="Segoe UI" w:cs="Segoe UI"/>
          <w:color w:val="000000"/>
          <w:shd w:val="clear" w:color="auto" w:fill="FFFFFF"/>
        </w:rPr>
        <w:t>Page 8</w:t>
      </w:r>
    </w:p>
    <w:p w:rsidR="00694CBF" w:rsidRDefault="00694CBF">
      <w:pPr>
        <w:rPr>
          <w:rFonts w:ascii="Segoe UI" w:hAnsi="Segoe UI" w:cs="Segoe UI"/>
          <w:color w:val="000000"/>
          <w:shd w:val="clear" w:color="auto" w:fill="FFFFFF"/>
        </w:rPr>
      </w:pPr>
      <w:r>
        <w:rPr>
          <w:rFonts w:ascii="Segoe UI" w:hAnsi="Segoe UI" w:cs="Segoe UI"/>
          <w:color w:val="000000"/>
          <w:shd w:val="clear" w:color="auto" w:fill="FFFFFF"/>
        </w:rPr>
        <w:t>Left – George walks down the aisle of the church to confess with his mouth that Jesus Christ died for his sins and was raised from the dead, so that he too can be raised into eternal life with Jesus.</w:t>
      </w:r>
    </w:p>
    <w:p w:rsidR="00694CBF" w:rsidRDefault="00694CBF">
      <w:pPr>
        <w:rPr>
          <w:rFonts w:ascii="Segoe UI" w:hAnsi="Segoe UI" w:cs="Segoe UI"/>
          <w:color w:val="000000"/>
          <w:shd w:val="clear" w:color="auto" w:fill="FFFFFF"/>
        </w:rPr>
      </w:pPr>
      <w:r>
        <w:rPr>
          <w:rFonts w:ascii="Segoe UI" w:hAnsi="Segoe UI" w:cs="Segoe UI"/>
          <w:color w:val="000000"/>
          <w:shd w:val="clear" w:color="auto" w:fill="FFFFFF"/>
        </w:rPr>
        <w:t>Right – Picture of George standing at the altar in front of the Pastor with his hands lifted up.</w:t>
      </w:r>
    </w:p>
    <w:p w:rsidR="00694CBF" w:rsidRDefault="00694CBF">
      <w:pPr>
        <w:rPr>
          <w:rFonts w:ascii="Segoe UI" w:hAnsi="Segoe UI" w:cs="Segoe UI"/>
          <w:color w:val="000000"/>
          <w:shd w:val="clear" w:color="auto" w:fill="FFFFFF"/>
        </w:rPr>
      </w:pPr>
      <w:r>
        <w:rPr>
          <w:rFonts w:ascii="Segoe UI" w:hAnsi="Segoe UI" w:cs="Segoe UI"/>
          <w:color w:val="000000"/>
          <w:shd w:val="clear" w:color="auto" w:fill="FFFFFF"/>
        </w:rPr>
        <w:t>Page 9</w:t>
      </w:r>
    </w:p>
    <w:p w:rsidR="00694CBF" w:rsidRDefault="00694CBF" w:rsidP="00694CBF">
      <w:pPr>
        <w:rPr>
          <w:rFonts w:ascii="Segoe UI" w:hAnsi="Segoe UI" w:cs="Segoe UI"/>
          <w:color w:val="000000"/>
          <w:shd w:val="clear" w:color="auto" w:fill="FFFFFF"/>
        </w:rPr>
      </w:pPr>
      <w:r>
        <w:rPr>
          <w:rFonts w:ascii="Segoe UI" w:hAnsi="Segoe UI" w:cs="Segoe UI"/>
          <w:color w:val="000000"/>
          <w:shd w:val="clear" w:color="auto" w:fill="FFFFFF"/>
        </w:rPr>
        <w:t>Left – George goes to the book store to buy his first Bible which will help him get to know Jesus better.</w:t>
      </w:r>
    </w:p>
    <w:p w:rsidR="00694CBF" w:rsidRDefault="00694CBF" w:rsidP="00694CBF">
      <w:pPr>
        <w:rPr>
          <w:rFonts w:ascii="Segoe UI" w:hAnsi="Segoe UI" w:cs="Segoe UI"/>
          <w:color w:val="000000"/>
          <w:shd w:val="clear" w:color="auto" w:fill="FFFFFF"/>
        </w:rPr>
      </w:pPr>
      <w:r>
        <w:rPr>
          <w:rFonts w:ascii="Segoe UI" w:hAnsi="Segoe UI" w:cs="Segoe UI"/>
          <w:color w:val="000000"/>
          <w:shd w:val="clear" w:color="auto" w:fill="FFFFFF"/>
        </w:rPr>
        <w:t>Right – Picture of George leaving the book store with a Bible in his hand.</w:t>
      </w:r>
    </w:p>
    <w:p w:rsidR="00694CBF" w:rsidRDefault="00694CBF" w:rsidP="00694CBF">
      <w:pPr>
        <w:rPr>
          <w:rFonts w:ascii="Segoe UI" w:hAnsi="Segoe UI" w:cs="Segoe UI"/>
          <w:color w:val="000000"/>
          <w:shd w:val="clear" w:color="auto" w:fill="FFFFFF"/>
        </w:rPr>
      </w:pPr>
      <w:r>
        <w:rPr>
          <w:rFonts w:ascii="Segoe UI" w:hAnsi="Segoe UI" w:cs="Segoe UI"/>
          <w:color w:val="000000"/>
          <w:shd w:val="clear" w:color="auto" w:fill="FFFFFF"/>
        </w:rPr>
        <w:t>Page 10</w:t>
      </w:r>
    </w:p>
    <w:p w:rsidR="00694CBF" w:rsidRDefault="00694CBF" w:rsidP="00694CBF">
      <w:r>
        <w:rPr>
          <w:rFonts w:ascii="Segoe UI" w:hAnsi="Segoe UI" w:cs="Segoe UI"/>
          <w:color w:val="000000"/>
          <w:shd w:val="clear" w:color="auto" w:fill="FFFFFF"/>
        </w:rPr>
        <w:t xml:space="preserve">Left – </w:t>
      </w:r>
      <w:r>
        <w:t>While sleeping at night, George’s room becomes very bright. He looks up and sees a very radiant Jesus in all white above him. He’s so radiant, George places his hands over his eyebrow to look at Him. George meets Jesus.</w:t>
      </w:r>
    </w:p>
    <w:p w:rsidR="00694CBF" w:rsidRDefault="00694CBF" w:rsidP="00694CBF">
      <w:r>
        <w:t>Right – Same picture as the cover</w:t>
      </w:r>
    </w:p>
    <w:p w:rsidR="00694CBF" w:rsidRDefault="00694CBF" w:rsidP="00694CBF">
      <w:r>
        <w:t>Page 11</w:t>
      </w:r>
    </w:p>
    <w:p w:rsidR="00694CBF" w:rsidRDefault="00694CBF" w:rsidP="00694CBF">
      <w:r>
        <w:t>Left – George is amazed that what He saw matches the description of Jesus found in 1 Timothy 6:1</w:t>
      </w:r>
      <w:r w:rsidR="006D253B">
        <w:t>5</w:t>
      </w:r>
      <w:r>
        <w:t>-16:</w:t>
      </w:r>
    </w:p>
    <w:p w:rsidR="00694CBF" w:rsidRDefault="00694CBF">
      <w:r>
        <w:t>…..</w:t>
      </w:r>
      <w:r w:rsidRPr="00694CBF">
        <w:rPr>
          <w:rStyle w:val="text"/>
          <w:rFonts w:ascii="Segoe UI" w:hAnsi="Segoe UI" w:cs="Segoe UI"/>
          <w:i/>
          <w:iCs/>
          <w:color w:val="000000"/>
          <w:shd w:val="clear" w:color="auto" w:fill="FFFFFF"/>
        </w:rPr>
        <w:t xml:space="preserve"> </w:t>
      </w:r>
      <w:r>
        <w:rPr>
          <w:rStyle w:val="text"/>
          <w:rFonts w:ascii="Segoe UI" w:hAnsi="Segoe UI" w:cs="Segoe UI"/>
          <w:i/>
          <w:iCs/>
          <w:color w:val="000000"/>
          <w:shd w:val="clear" w:color="auto" w:fill="FFFFFF"/>
        </w:rPr>
        <w:t>He who is</w:t>
      </w:r>
      <w:r>
        <w:rPr>
          <w:rStyle w:val="text"/>
          <w:rFonts w:ascii="Segoe UI" w:hAnsi="Segoe UI" w:cs="Segoe UI"/>
          <w:color w:val="000000"/>
          <w:shd w:val="clear" w:color="auto" w:fill="FFFFFF"/>
        </w:rPr>
        <w:t> the blessed and only </w:t>
      </w:r>
      <w:r>
        <w:rPr>
          <w:rStyle w:val="text"/>
          <w:rFonts w:ascii="Segoe UI" w:hAnsi="Segoe UI" w:cs="Segoe UI"/>
          <w:color w:val="000000"/>
          <w:sz w:val="15"/>
          <w:szCs w:val="15"/>
          <w:shd w:val="clear" w:color="auto" w:fill="FFFFFF"/>
          <w:vertAlign w:val="superscript"/>
        </w:rPr>
        <w:t>[</w:t>
      </w:r>
      <w:hyperlink r:id="rId4" w:anchor="fen-NKJV-29804e" w:tooltip="See footnote e" w:history="1">
        <w:r>
          <w:rPr>
            <w:rStyle w:val="Hyperlink"/>
            <w:rFonts w:ascii="Segoe UI" w:hAnsi="Segoe UI" w:cs="Segoe UI"/>
            <w:color w:val="4A4A4A"/>
            <w:sz w:val="15"/>
            <w:szCs w:val="15"/>
            <w:vertAlign w:val="superscript"/>
          </w:rPr>
          <w:t>e</w:t>
        </w:r>
      </w:hyperlink>
      <w:r>
        <w:rPr>
          <w:rStyle w:val="text"/>
          <w:rFonts w:ascii="Segoe UI" w:hAnsi="Segoe UI" w:cs="Segoe UI"/>
          <w:color w:val="000000"/>
          <w:sz w:val="15"/>
          <w:szCs w:val="15"/>
          <w:shd w:val="clear" w:color="auto" w:fill="FFFFFF"/>
          <w:vertAlign w:val="superscript"/>
        </w:rPr>
        <w:t>]</w:t>
      </w:r>
      <w:r>
        <w:rPr>
          <w:rStyle w:val="text"/>
          <w:rFonts w:ascii="Segoe UI" w:hAnsi="Segoe UI" w:cs="Segoe UI"/>
          <w:color w:val="000000"/>
          <w:shd w:val="clear" w:color="auto" w:fill="FFFFFF"/>
        </w:rPr>
        <w:t>Potentate, the King of kings and Lord of lords, </w:t>
      </w:r>
      <w:r>
        <w:rPr>
          <w:rStyle w:val="text"/>
          <w:rFonts w:ascii="Segoe UI" w:hAnsi="Segoe UI" w:cs="Segoe UI"/>
          <w:b/>
          <w:bCs/>
          <w:color w:val="000000"/>
          <w:shd w:val="clear" w:color="auto" w:fill="FFFFFF"/>
          <w:vertAlign w:val="superscript"/>
        </w:rPr>
        <w:t> </w:t>
      </w:r>
      <w:r>
        <w:rPr>
          <w:rStyle w:val="text"/>
          <w:rFonts w:ascii="Segoe UI" w:hAnsi="Segoe UI" w:cs="Segoe UI"/>
          <w:color w:val="000000"/>
          <w:shd w:val="clear" w:color="auto" w:fill="FFFFFF"/>
        </w:rPr>
        <w:t>who alone has immortality, dwelling in unapproachable light,</w:t>
      </w:r>
      <w:r>
        <w:t>…….(NKJV)</w:t>
      </w:r>
    </w:p>
    <w:p w:rsidR="00694CBF" w:rsidRDefault="00694CBF">
      <w:r>
        <w:lastRenderedPageBreak/>
        <w:t>Right – Picture of George reading the Bible in amazement.</w:t>
      </w:r>
    </w:p>
    <w:p w:rsidR="00694CBF" w:rsidRDefault="00694CBF">
      <w:r>
        <w:t>Page 12</w:t>
      </w:r>
    </w:p>
    <w:p w:rsidR="00694CBF" w:rsidRDefault="00694CBF">
      <w:r>
        <w:t>Left – George ponders why Jesus appeared in his room.</w:t>
      </w:r>
    </w:p>
    <w:p w:rsidR="00694CBF" w:rsidRDefault="00694CBF">
      <w:r>
        <w:t>Right – Picture of George with hand on chin again with the same little thinking cloud above him.</w:t>
      </w:r>
    </w:p>
    <w:p w:rsidR="00694CBF" w:rsidRDefault="00694CBF">
      <w:r>
        <w:t>Page 13</w:t>
      </w:r>
    </w:p>
    <w:p w:rsidR="00694CBF" w:rsidRDefault="00694CBF" w:rsidP="00694CBF">
      <w:r>
        <w:t>Left – George reads how Jesus also appeared to Paul in His radiance to tell Him he has a purpose for him. George realizes that Jesus appeared in his room for the same reason. Jesus wanted George to know He created him for purpose too.</w:t>
      </w:r>
    </w:p>
    <w:p w:rsidR="00694CBF" w:rsidRDefault="00694CBF" w:rsidP="00694CBF">
      <w:r>
        <w:t>Right – Picture of George reading the Bible with his hands lifted in excitement.</w:t>
      </w:r>
    </w:p>
    <w:p w:rsidR="00694CBF" w:rsidRDefault="00694CBF" w:rsidP="00694CBF">
      <w:r>
        <w:t>Page 14</w:t>
      </w:r>
    </w:p>
    <w:p w:rsidR="00694CBF" w:rsidRDefault="00694CBF" w:rsidP="00694CBF">
      <w:r>
        <w:t xml:space="preserve">Left </w:t>
      </w:r>
      <w:r w:rsidR="00861C72">
        <w:t>–</w:t>
      </w:r>
      <w:r>
        <w:t xml:space="preserve"> </w:t>
      </w:r>
      <w:r w:rsidR="00861C72">
        <w:t>George thinks if Jesus appeared to him to let him know he has purpose, then Jesus wants to also appear to the person reading this book to let them know they have purpose also.</w:t>
      </w:r>
    </w:p>
    <w:p w:rsidR="00861C72" w:rsidRDefault="00861C72" w:rsidP="00694CBF">
      <w:r>
        <w:t>Right – George standing pointing his finger at the reader in the middle of the page.</w:t>
      </w:r>
    </w:p>
    <w:p w:rsidR="00861C72" w:rsidRDefault="00861C72" w:rsidP="00694CBF">
      <w:r>
        <w:t>Page 15</w:t>
      </w:r>
    </w:p>
    <w:p w:rsidR="00861C72" w:rsidRDefault="00861C72" w:rsidP="00861C72">
      <w:r>
        <w:t>Left – George remembers that Jesus came to his room after He asked Jesus to forgive him of his sins, confessed Jesus as Lord and Savior, and believed He is the Son of God. George is grateful he gets to go to heaven because of this, and that Jesus has given him purpose.</w:t>
      </w:r>
    </w:p>
    <w:p w:rsidR="00861C72" w:rsidRDefault="00861C72" w:rsidP="00861C72">
      <w:r>
        <w:t>Right – Picture of George pondering these things with the little thinking cloud over his head.</w:t>
      </w:r>
    </w:p>
    <w:p w:rsidR="00861C72" w:rsidRDefault="00861C72" w:rsidP="00861C72">
      <w:r>
        <w:t>Page 16</w:t>
      </w:r>
    </w:p>
    <w:p w:rsidR="00861C72" w:rsidRDefault="00861C72" w:rsidP="00861C72">
      <w:r>
        <w:t>Left – George wants to give the person reading this book the same opportunity to meet Jesus like he did by saying the prayer out loud to the right.</w:t>
      </w:r>
    </w:p>
    <w:p w:rsidR="00861C72" w:rsidRDefault="00861C72" w:rsidP="00861C72">
      <w:r>
        <w:t xml:space="preserve">Right – </w:t>
      </w:r>
      <w:r w:rsidR="006D253B">
        <w:t>Father in heaven</w:t>
      </w:r>
      <w:r>
        <w:t>, please forgive me for my sins. I believe that you</w:t>
      </w:r>
      <w:r w:rsidR="006D253B">
        <w:t xml:space="preserve"> sent your Son Jesus to die</w:t>
      </w:r>
      <w:r>
        <w:t xml:space="preserve"> for my sins and was raised from the dead, so that if I believe this, I can spend eternity with you. I confess</w:t>
      </w:r>
      <w:r w:rsidR="006D253B">
        <w:t xml:space="preserve"> your Son Jesus, as my Lord and Savior</w:t>
      </w:r>
      <w:proofErr w:type="gramStart"/>
      <w:r w:rsidR="006D253B">
        <w:t xml:space="preserve">. </w:t>
      </w:r>
      <w:proofErr w:type="gramEnd"/>
      <w:r w:rsidR="006D253B">
        <w:t>Father, in heaven,</w:t>
      </w:r>
      <w:r>
        <w:t xml:space="preserve"> please show me the purpose You have for me, in Jesus Name, Amen.</w:t>
      </w:r>
    </w:p>
    <w:p w:rsidR="00861C72" w:rsidRDefault="00861C72" w:rsidP="00861C72">
      <w:r>
        <w:t xml:space="preserve">Page 17 – </w:t>
      </w:r>
    </w:p>
    <w:p w:rsidR="00861C72" w:rsidRDefault="00861C72" w:rsidP="00861C72">
      <w:r>
        <w:t>Left – George is happy that you said that prayer. Jesus is happy that you said that prayer. The angels in heaven are happy that you said that prayer. Your new church family who will help you grow in Jesus, and help you discover purpose will be happy you said that prayer.</w:t>
      </w:r>
    </w:p>
    <w:p w:rsidR="00861C72" w:rsidRDefault="00861C72" w:rsidP="00861C72">
      <w:r>
        <w:t xml:space="preserve">Right – George standing and clapping for the </w:t>
      </w:r>
      <w:proofErr w:type="spellStart"/>
      <w:proofErr w:type="gramStart"/>
      <w:r>
        <w:t>reader..</w:t>
      </w:r>
      <w:proofErr w:type="gramEnd"/>
      <w:r>
        <w:t>to</w:t>
      </w:r>
      <w:proofErr w:type="spellEnd"/>
      <w:r>
        <w:t xml:space="preserve"> his right…a Pastor clapping for the reader….above George to the left….Jesus clapping for the read</w:t>
      </w:r>
      <w:r w:rsidR="006D253B">
        <w:t>er</w:t>
      </w:r>
      <w:r>
        <w:t>…to the right of Jesus above the Pastor are angels clapping for the reader</w:t>
      </w:r>
    </w:p>
    <w:p w:rsidR="00861C72" w:rsidRDefault="00861C72" w:rsidP="00861C72">
      <w:r>
        <w:t>Page 18</w:t>
      </w:r>
    </w:p>
    <w:p w:rsidR="00861C72" w:rsidRDefault="00861C72" w:rsidP="00861C72">
      <w:r>
        <w:lastRenderedPageBreak/>
        <w:t>Left – George is excited about your new life in Jesus, and he thanks you for reading, “George Meets Jesus.”</w:t>
      </w:r>
    </w:p>
    <w:p w:rsidR="00861C72" w:rsidRDefault="00861C72" w:rsidP="00861C72">
      <w:r>
        <w:t>Right – George standing and waving at the reader.</w:t>
      </w:r>
    </w:p>
    <w:p w:rsidR="00861C72" w:rsidRDefault="00861C72" w:rsidP="00861C72"/>
    <w:p w:rsidR="00E92EE6" w:rsidRDefault="00E92EE6" w:rsidP="00E92EE6">
      <w:r>
        <w:t xml:space="preserve">Bio: </w:t>
      </w:r>
    </w:p>
    <w:p w:rsidR="00E92EE6" w:rsidRDefault="00E92EE6" w:rsidP="00E92EE6">
      <w:r>
        <w:t>George Robinson was born in Greenville, SC. He moved with his family to Calumet City, IL at the age of 2, where he grew up. He graduated from Thornwood High School in South Holland, IL. He then served 4 years in the United States Navy being stationed in Long Beach, Ca, and San Diego, Ca. While in the Navy, he has seen Hong Kong, Singapore, Dubai, Abu Dhabi, and Bahrain. He’s also been to Afghanistan, Hawaii, and Canada. Upon leaving the Navy, he earned a technical degree in Computer Technology from ECPI College of Technology in Virginia Beach, Va. He had a career in the IT field, until God called him to lead the Christian Education Department at Valley Kingdom Ministries Int. in Oak Forest, Il under the leadership of Apostle H. Daniel Wil</w:t>
      </w:r>
      <w:r w:rsidR="00E24B0B">
        <w:t>son and Pastor Beverly Wilson.</w:t>
      </w:r>
      <w:r>
        <w:t xml:space="preserve"> From there, he started Living Water Kingdom Ministries where he was the Senior Pastor for 5 years in Calumet City, and South Holland, IL. He has since transitioned from that role and is now an associate past</w:t>
      </w:r>
      <w:r w:rsidR="00E24B0B">
        <w:t xml:space="preserve">or at Valley Kingdom Ministries, as the leader of the Evangelism Ministry under the leadership of Senior Pastor Ray </w:t>
      </w:r>
      <w:proofErr w:type="spellStart"/>
      <w:r w:rsidR="00E24B0B">
        <w:t>Bady</w:t>
      </w:r>
      <w:proofErr w:type="spellEnd"/>
      <w:r w:rsidR="00E24B0B">
        <w:t xml:space="preserve"> and Pastor </w:t>
      </w:r>
      <w:proofErr w:type="spellStart"/>
      <w:r w:rsidR="00E24B0B">
        <w:t>Chilond</w:t>
      </w:r>
      <w:proofErr w:type="spellEnd"/>
      <w:r w:rsidR="00E24B0B">
        <w:t xml:space="preserve"> </w:t>
      </w:r>
      <w:proofErr w:type="spellStart"/>
      <w:r w:rsidR="00E24B0B">
        <w:t>Bady</w:t>
      </w:r>
      <w:proofErr w:type="spellEnd"/>
      <w:r w:rsidR="00E24B0B">
        <w:t>.</w:t>
      </w:r>
      <w:r>
        <w:t xml:space="preserve"> George Robinson has been serving, teaching, and preaching God’s Word for over 20 years. </w:t>
      </w:r>
    </w:p>
    <w:p w:rsidR="00861C72" w:rsidRDefault="00861C72" w:rsidP="00861C72"/>
    <w:p w:rsidR="00861C72" w:rsidRDefault="00861C72" w:rsidP="00694CBF"/>
    <w:p w:rsidR="00694CBF" w:rsidRDefault="00694CBF"/>
    <w:sectPr w:rsidR="00694C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E3"/>
    <w:rsid w:val="00054CE3"/>
    <w:rsid w:val="00130B6A"/>
    <w:rsid w:val="00694CBF"/>
    <w:rsid w:val="006D253B"/>
    <w:rsid w:val="00861C72"/>
    <w:rsid w:val="00E24B0B"/>
    <w:rsid w:val="00E92EE6"/>
    <w:rsid w:val="00EA1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3AC3E"/>
  <w15:chartTrackingRefBased/>
  <w15:docId w15:val="{359CEDE9-2CD6-443B-BE09-48EE0C287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54CE3"/>
  </w:style>
  <w:style w:type="character" w:customStyle="1" w:styleId="woj">
    <w:name w:val="woj"/>
    <w:basedOn w:val="DefaultParagraphFont"/>
    <w:rsid w:val="00694CBF"/>
  </w:style>
  <w:style w:type="character" w:styleId="Hyperlink">
    <w:name w:val="Hyperlink"/>
    <w:basedOn w:val="DefaultParagraphFont"/>
    <w:uiPriority w:val="99"/>
    <w:semiHidden/>
    <w:unhideWhenUsed/>
    <w:rsid w:val="00694C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11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1+Timothy+6&amp;version=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adult two</dc:creator>
  <cp:keywords/>
  <dc:description/>
  <cp:lastModifiedBy>Patron Login</cp:lastModifiedBy>
  <cp:revision>3</cp:revision>
  <dcterms:created xsi:type="dcterms:W3CDTF">2022-06-23T19:11:00Z</dcterms:created>
  <dcterms:modified xsi:type="dcterms:W3CDTF">2024-10-18T16:30:00Z</dcterms:modified>
</cp:coreProperties>
</file>